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642D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 wp14:anchorId="6280341A" wp14:editId="6B5BC320">
            <wp:simplePos x="0" y="0"/>
            <wp:positionH relativeFrom="column">
              <wp:posOffset>2129790</wp:posOffset>
            </wp:positionH>
            <wp:positionV relativeFrom="paragraph">
              <wp:posOffset>18415</wp:posOffset>
            </wp:positionV>
            <wp:extent cx="1612720" cy="1384935"/>
            <wp:effectExtent l="0" t="0" r="0" b="0"/>
            <wp:wrapNone/>
            <wp:docPr id="2" name="Picture 2" descr="http://gpa1.moe.go.th/10June512Send/report/Picture/lg05760802.jpg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720" cy="138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Default="000D6F55" w:rsidP="000D6F55">
      <w:pPr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>แผนปฏิบัติการสถานศึกษา</w:t>
      </w:r>
      <w:r>
        <w:rPr>
          <w:rFonts w:ascii="TH SarabunPSK" w:hAnsi="TH SarabunPSK" w:cs="TH SarabunPSK"/>
          <w:b/>
          <w:bCs/>
          <w:sz w:val="72"/>
          <w:szCs w:val="72"/>
          <w:cs/>
        </w:rPr>
        <w:br/>
      </w: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ประจำปีงบประมาณ  </w:t>
      </w:r>
      <w:r>
        <w:rPr>
          <w:rFonts w:ascii="TH SarabunPSK" w:hAnsi="TH SarabunPSK" w:cs="TH SarabunPSK"/>
          <w:b/>
          <w:bCs/>
          <w:sz w:val="72"/>
          <w:szCs w:val="72"/>
        </w:rPr>
        <w:t>2564</w:t>
      </w: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(</w:t>
      </w:r>
      <w:r w:rsidRPr="000D6F55">
        <w:rPr>
          <w:rFonts w:ascii="TH SarabunPSK" w:hAnsi="TH SarabunPSK" w:cs="TH SarabunPSK"/>
          <w:b/>
          <w:bCs/>
          <w:sz w:val="72"/>
          <w:szCs w:val="72"/>
          <w:cs/>
        </w:rPr>
        <w:t>กลุ่มบริหารงานทั่วไป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)</w:t>
      </w:r>
    </w:p>
    <w:p w:rsidR="000D6F55" w:rsidRDefault="000D6F55" w:rsidP="000D6F55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0D6F55" w:rsidRPr="002D642D" w:rsidRDefault="000D6F55" w:rsidP="000D6F55">
      <w:pPr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0D6F55" w:rsidRPr="00A40F6F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Pr="002D642D" w:rsidRDefault="000D6F55" w:rsidP="000D6F55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สำนักงานเขตพื้นที่การศึกษามัธยมศึกษา เขต  </w:t>
      </w:r>
      <w:r>
        <w:rPr>
          <w:rFonts w:ascii="TH SarabunPSK" w:hAnsi="TH SarabunPSK" w:cs="TH SarabunPSK"/>
          <w:b/>
          <w:bCs/>
          <w:sz w:val="56"/>
          <w:szCs w:val="56"/>
        </w:rPr>
        <w:t>10</w:t>
      </w: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</w:p>
    <w:p w:rsidR="000D6F55" w:rsidRPr="002D642D" w:rsidRDefault="000D6F55" w:rsidP="000D6F55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สำนักงานคณะกรรมการการศึกษาขั้นพื้นฐาน</w:t>
      </w:r>
    </w:p>
    <w:p w:rsidR="000D6F55" w:rsidRPr="002D642D" w:rsidRDefault="000D6F55" w:rsidP="000D6F55">
      <w:pPr>
        <w:jc w:val="center"/>
        <w:rPr>
          <w:rFonts w:ascii="TH SarabunPSK" w:hAnsi="TH SarabunPSK" w:cs="TH SarabunPSK" w:hint="cs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กลุ่ม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งานงบประมาณและแผน</w:t>
      </w:r>
    </w:p>
    <w:p w:rsidR="000D6F55" w:rsidRPr="002D642D" w:rsidRDefault="000D6F55" w:rsidP="000D6F55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โรงเรียนป่าเด็งวิทยา  อำเภอแก่งกระจาน  จังหวัดเพชรบุรี</w:t>
      </w:r>
    </w:p>
    <w:p w:rsidR="000D6F55" w:rsidRDefault="000D6F55"/>
    <w:p w:rsidR="000D6F55" w:rsidRDefault="000D6F55"/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642D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drawing>
          <wp:anchor distT="0" distB="0" distL="114300" distR="114300" simplePos="0" relativeHeight="251661312" behindDoc="0" locked="0" layoutInCell="1" allowOverlap="1" wp14:anchorId="2D84A65B" wp14:editId="54EEBA56">
            <wp:simplePos x="0" y="0"/>
            <wp:positionH relativeFrom="column">
              <wp:posOffset>2082165</wp:posOffset>
            </wp:positionH>
            <wp:positionV relativeFrom="paragraph">
              <wp:posOffset>18415</wp:posOffset>
            </wp:positionV>
            <wp:extent cx="1612720" cy="1384935"/>
            <wp:effectExtent l="0" t="0" r="0" b="0"/>
            <wp:wrapNone/>
            <wp:docPr id="1" name="Picture 1" descr="http://gpa1.moe.go.th/10June512Send/report/Picture/lg05760802.jpg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720" cy="138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Default="000D6F55" w:rsidP="000D6F55">
      <w:pPr>
        <w:rPr>
          <w:rFonts w:ascii="TH SarabunPSK" w:hAnsi="TH SarabunPSK" w:cs="TH SarabunPSK" w:hint="cs"/>
          <w:b/>
          <w:bCs/>
          <w:sz w:val="72"/>
          <w:szCs w:val="72"/>
        </w:rPr>
      </w:pPr>
      <w:bookmarkStart w:id="0" w:name="_GoBack"/>
      <w:bookmarkEnd w:id="0"/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>แผนปฏิบัติการสถานศึกษา</w:t>
      </w:r>
      <w:r>
        <w:rPr>
          <w:rFonts w:ascii="TH SarabunPSK" w:hAnsi="TH SarabunPSK" w:cs="TH SarabunPSK"/>
          <w:b/>
          <w:bCs/>
          <w:sz w:val="72"/>
          <w:szCs w:val="72"/>
          <w:cs/>
        </w:rPr>
        <w:br/>
      </w: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ประจำปีงบประมาณ  </w:t>
      </w:r>
      <w:r>
        <w:rPr>
          <w:rFonts w:ascii="TH SarabunPSK" w:hAnsi="TH SarabunPSK" w:cs="TH SarabunPSK"/>
          <w:b/>
          <w:bCs/>
          <w:sz w:val="72"/>
          <w:szCs w:val="72"/>
        </w:rPr>
        <w:t>2564</w:t>
      </w: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(</w:t>
      </w:r>
      <w:r w:rsidRPr="000D6F55">
        <w:rPr>
          <w:rFonts w:ascii="TH SarabunPSK" w:hAnsi="TH SarabunPSK" w:cs="TH SarabunPSK"/>
          <w:b/>
          <w:bCs/>
          <w:sz w:val="72"/>
          <w:szCs w:val="72"/>
          <w:cs/>
        </w:rPr>
        <w:t>กลุ่มบริหารงานชุมชน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)</w:t>
      </w:r>
    </w:p>
    <w:p w:rsidR="000D6F55" w:rsidRDefault="000D6F55" w:rsidP="000D6F55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0D6F55" w:rsidRPr="002D642D" w:rsidRDefault="000D6F55" w:rsidP="000D6F55">
      <w:pPr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0D6F55" w:rsidRPr="00A40F6F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Pr="002D642D" w:rsidRDefault="000D6F55" w:rsidP="000D6F55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สำนักงานเขตพื้นที่การศึกษามัธยมศึกษา เขต  </w:t>
      </w:r>
      <w:r>
        <w:rPr>
          <w:rFonts w:ascii="TH SarabunPSK" w:hAnsi="TH SarabunPSK" w:cs="TH SarabunPSK"/>
          <w:b/>
          <w:bCs/>
          <w:sz w:val="56"/>
          <w:szCs w:val="56"/>
        </w:rPr>
        <w:t>10</w:t>
      </w: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</w:p>
    <w:p w:rsidR="000D6F55" w:rsidRPr="002D642D" w:rsidRDefault="000D6F55" w:rsidP="000D6F55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สำนักงานคณะกรรมการการศึกษาขั้นพื้นฐาน</w:t>
      </w:r>
    </w:p>
    <w:p w:rsidR="000D6F55" w:rsidRPr="002D642D" w:rsidRDefault="000D6F55" w:rsidP="000D6F55">
      <w:pPr>
        <w:jc w:val="center"/>
        <w:rPr>
          <w:rFonts w:ascii="TH SarabunPSK" w:hAnsi="TH SarabunPSK" w:cs="TH SarabunPSK" w:hint="cs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กลุ่ม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งานงบประมาณและแผน</w:t>
      </w:r>
    </w:p>
    <w:p w:rsidR="000D6F55" w:rsidRPr="002D642D" w:rsidRDefault="000D6F55" w:rsidP="000D6F55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โรงเรียนป่าเด็งวิทยา  อำเภอแก่งกระจาน  จังหวัดเพชรบุรี</w:t>
      </w:r>
    </w:p>
    <w:p w:rsidR="000D6F55" w:rsidRDefault="000D6F55"/>
    <w:p w:rsidR="000D6F55" w:rsidRDefault="000D6F55"/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642D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drawing>
          <wp:anchor distT="0" distB="0" distL="114300" distR="114300" simplePos="0" relativeHeight="251663360" behindDoc="0" locked="0" layoutInCell="1" allowOverlap="1" wp14:anchorId="1BAEED3A" wp14:editId="20CF856A">
            <wp:simplePos x="0" y="0"/>
            <wp:positionH relativeFrom="column">
              <wp:posOffset>2085975</wp:posOffset>
            </wp:positionH>
            <wp:positionV relativeFrom="paragraph">
              <wp:posOffset>114300</wp:posOffset>
            </wp:positionV>
            <wp:extent cx="1612720" cy="1384935"/>
            <wp:effectExtent l="0" t="0" r="0" b="0"/>
            <wp:wrapNone/>
            <wp:docPr id="3" name="Picture 3" descr="http://gpa1.moe.go.th/10June512Send/report/Picture/lg05760802.jpg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720" cy="138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Default="000D6F55" w:rsidP="000D6F55">
      <w:pPr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>แผนปฏิบัติการสถานศึกษา</w:t>
      </w:r>
      <w:r>
        <w:rPr>
          <w:rFonts w:ascii="TH SarabunPSK" w:hAnsi="TH SarabunPSK" w:cs="TH SarabunPSK"/>
          <w:b/>
          <w:bCs/>
          <w:sz w:val="72"/>
          <w:szCs w:val="72"/>
          <w:cs/>
        </w:rPr>
        <w:br/>
      </w: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ประจำปีงบประมาณ  </w:t>
      </w:r>
      <w:r>
        <w:rPr>
          <w:rFonts w:ascii="TH SarabunPSK" w:hAnsi="TH SarabunPSK" w:cs="TH SarabunPSK"/>
          <w:b/>
          <w:bCs/>
          <w:sz w:val="72"/>
          <w:szCs w:val="72"/>
        </w:rPr>
        <w:t>2564</w:t>
      </w: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(</w:t>
      </w:r>
      <w:r w:rsidRPr="000D6F55">
        <w:rPr>
          <w:rFonts w:ascii="TH SarabunPSK" w:hAnsi="TH SarabunPSK" w:cs="TH SarabunPSK"/>
          <w:b/>
          <w:bCs/>
          <w:sz w:val="72"/>
          <w:szCs w:val="72"/>
          <w:cs/>
        </w:rPr>
        <w:t>กลุ่มบริหารงานกิจการนักเรียน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)</w:t>
      </w:r>
    </w:p>
    <w:p w:rsidR="000D6F55" w:rsidRDefault="000D6F55" w:rsidP="000D6F55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0D6F55" w:rsidRPr="002D642D" w:rsidRDefault="000D6F55" w:rsidP="000D6F55">
      <w:pPr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0D6F55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Pr="00A40F6F" w:rsidRDefault="000D6F55" w:rsidP="000D6F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6F55" w:rsidRPr="002D642D" w:rsidRDefault="000D6F55" w:rsidP="000D6F55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สำนักงานเขตพื้นที่การศึกษามัธยมศึกษา เขต  </w:t>
      </w:r>
      <w:r>
        <w:rPr>
          <w:rFonts w:ascii="TH SarabunPSK" w:hAnsi="TH SarabunPSK" w:cs="TH SarabunPSK"/>
          <w:b/>
          <w:bCs/>
          <w:sz w:val="56"/>
          <w:szCs w:val="56"/>
        </w:rPr>
        <w:t>10</w:t>
      </w: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</w:p>
    <w:p w:rsidR="000D6F55" w:rsidRPr="002D642D" w:rsidRDefault="000D6F55" w:rsidP="000D6F55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สำนักงานคณะกรรมการการศึกษาขั้นพื้นฐาน</w:t>
      </w:r>
    </w:p>
    <w:p w:rsidR="000D6F55" w:rsidRPr="002D642D" w:rsidRDefault="000D6F55" w:rsidP="000D6F55">
      <w:pPr>
        <w:jc w:val="center"/>
        <w:rPr>
          <w:rFonts w:ascii="TH SarabunPSK" w:hAnsi="TH SarabunPSK" w:cs="TH SarabunPSK" w:hint="cs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กลุ่ม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งานงบประมาณและแผน</w:t>
      </w:r>
    </w:p>
    <w:p w:rsidR="000D6F55" w:rsidRPr="000D6F55" w:rsidRDefault="000D6F55" w:rsidP="000D6F55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โรงเรียนป่าเด็งวิทยา  อำเภอแก่งกระจาน  จังหวัดเพชรบุรี</w:t>
      </w:r>
    </w:p>
    <w:sectPr w:rsidR="000D6F55" w:rsidRPr="000D6F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6F0"/>
    <w:rsid w:val="00014AA4"/>
    <w:rsid w:val="000D6F55"/>
    <w:rsid w:val="003D6AC3"/>
    <w:rsid w:val="00D5580E"/>
    <w:rsid w:val="00E0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EE3753-6F79-4D98-B611-22E70D65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gpa1.moe.go.th/10June512Send/report/Picture/lg05760802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gpa1.moe.go.th/10June512Send/report/Picture/lg0576080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2020-10-16T05:36:00Z</dcterms:created>
  <dcterms:modified xsi:type="dcterms:W3CDTF">2020-10-16T05:43:00Z</dcterms:modified>
</cp:coreProperties>
</file>